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B52" w:rsidRDefault="00370B52" w:rsidP="002409D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4"/>
          <w:szCs w:val="24"/>
        </w:rPr>
      </w:pPr>
      <w:bookmarkStart w:id="0" w:name="_GoBack"/>
      <w:bookmarkEnd w:id="0"/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pacing w:val="60"/>
          <w:sz w:val="24"/>
          <w:szCs w:val="24"/>
          <w:lang w:eastAsia="pt-PT"/>
        </w:rPr>
      </w:pPr>
      <w:r>
        <w:rPr>
          <w:rFonts w:eastAsia="Times New Roman" w:cs="Calibri"/>
          <w:b/>
          <w:bCs/>
          <w:spacing w:val="60"/>
          <w:sz w:val="24"/>
          <w:szCs w:val="24"/>
          <w:lang w:eastAsia="pt-PT"/>
        </w:rPr>
        <w:t>Avaliação Externa do Desempenho Docente</w:t>
      </w: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pacing w:val="60"/>
          <w:sz w:val="24"/>
          <w:szCs w:val="24"/>
          <w:lang w:eastAsia="pt-PT"/>
        </w:rPr>
      </w:pP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CLASSIFICAÇÃO DA OBSERVAÇÃO DE AULAS</w:t>
      </w:r>
    </w:p>
    <w:p w:rsidR="000C6BEB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0"/>
          <w:szCs w:val="20"/>
        </w:rPr>
      </w:pPr>
      <w:r w:rsidRPr="005B56F5">
        <w:rPr>
          <w:rFonts w:cs="TimesNewRomanPSMT"/>
          <w:sz w:val="24"/>
          <w:szCs w:val="24"/>
        </w:rPr>
        <w:t xml:space="preserve"> </w:t>
      </w:r>
      <w:r w:rsidRPr="005B56F5">
        <w:rPr>
          <w:rFonts w:cs="TimesNewRomanPSMT"/>
          <w:b/>
          <w:sz w:val="24"/>
          <w:szCs w:val="24"/>
        </w:rPr>
        <w:t>Anexo II</w:t>
      </w:r>
      <w:r>
        <w:rPr>
          <w:rFonts w:cs="TimesNewRomanPSMT"/>
          <w:sz w:val="20"/>
          <w:szCs w:val="20"/>
        </w:rPr>
        <w:t xml:space="preserve"> - Despacho nº13981/2012</w:t>
      </w:r>
    </w:p>
    <w:p w:rsidR="000C6BEB" w:rsidRPr="007B50A3" w:rsidRDefault="000C6BEB" w:rsidP="000C6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sz w:val="20"/>
          <w:szCs w:val="20"/>
        </w:rPr>
      </w:pPr>
    </w:p>
    <w:tbl>
      <w:tblPr>
        <w:tblStyle w:val="Tabelacomgrelha"/>
        <w:tblW w:w="4970" w:type="pct"/>
        <w:jc w:val="center"/>
        <w:tblInd w:w="902" w:type="dxa"/>
        <w:tblLook w:val="04A0" w:firstRow="1" w:lastRow="0" w:firstColumn="1" w:lastColumn="0" w:noHBand="0" w:noVBand="1"/>
      </w:tblPr>
      <w:tblGrid>
        <w:gridCol w:w="727"/>
        <w:gridCol w:w="498"/>
        <w:gridCol w:w="940"/>
        <w:gridCol w:w="529"/>
        <w:gridCol w:w="345"/>
        <w:gridCol w:w="2570"/>
        <w:gridCol w:w="603"/>
        <w:gridCol w:w="1873"/>
        <w:gridCol w:w="139"/>
        <w:gridCol w:w="1571"/>
      </w:tblGrid>
      <w:tr w:rsidR="006D2FF5" w:rsidRPr="007738F9" w:rsidTr="008D4A09">
        <w:trPr>
          <w:trHeight w:hRule="exact" w:val="309"/>
          <w:jc w:val="center"/>
        </w:trPr>
        <w:tc>
          <w:tcPr>
            <w:tcW w:w="155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D2FF5" w:rsidRDefault="006D2FF5" w:rsidP="006D2FF5">
            <w:pPr>
              <w:rPr>
                <w:rFonts w:cs="TrebuchetMS"/>
                <w:b/>
                <w:sz w:val="20"/>
                <w:szCs w:val="20"/>
              </w:rPr>
            </w:pPr>
            <w:r>
              <w:rPr>
                <w:rFonts w:cs="TrebuchetMS"/>
                <w:b/>
                <w:sz w:val="20"/>
                <w:szCs w:val="20"/>
              </w:rPr>
              <w:t xml:space="preserve">Agrupamento de </w:t>
            </w:r>
            <w:r w:rsidR="008D4A09">
              <w:rPr>
                <w:rFonts w:cs="TrebuchetMS"/>
                <w:b/>
                <w:sz w:val="20"/>
                <w:szCs w:val="20"/>
              </w:rPr>
              <w:t>Escolas / Escola</w:t>
            </w:r>
          </w:p>
          <w:p w:rsidR="006D2FF5" w:rsidRPr="007738F9" w:rsidRDefault="006D2FF5" w:rsidP="006D2FF5">
            <w:pPr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44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394F7A" w:rsidRPr="007738F9" w:rsidTr="00394F7A">
        <w:trPr>
          <w:trHeight w:hRule="exact" w:val="284"/>
          <w:jc w:val="center"/>
        </w:trPr>
        <w:tc>
          <w:tcPr>
            <w:tcW w:w="62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F5" w:rsidRPr="007738F9" w:rsidRDefault="006D2FF5" w:rsidP="000F2567">
            <w:pPr>
              <w:jc w:val="right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cs="TrebuchetMS"/>
                <w:b/>
                <w:sz w:val="20"/>
                <w:szCs w:val="20"/>
              </w:rPr>
              <w:t>Docente:</w:t>
            </w:r>
          </w:p>
        </w:tc>
        <w:tc>
          <w:tcPr>
            <w:tcW w:w="254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2FF5" w:rsidRPr="007B50A3" w:rsidRDefault="006D2FF5" w:rsidP="006D2FF5">
            <w:pPr>
              <w:jc w:val="center"/>
              <w:rPr>
                <w:rFonts w:cs="Calibri"/>
                <w:b/>
                <w:sz w:val="19"/>
                <w:szCs w:val="19"/>
              </w:rPr>
            </w:pPr>
            <w:r w:rsidRPr="007B50A3">
              <w:rPr>
                <w:rFonts w:cs="TrebuchetMS"/>
                <w:b/>
                <w:sz w:val="19"/>
                <w:szCs w:val="19"/>
              </w:rPr>
              <w:t>Grupo de</w:t>
            </w:r>
            <w:r>
              <w:rPr>
                <w:rFonts w:cs="TrebuchetMS"/>
                <w:b/>
                <w:sz w:val="19"/>
                <w:szCs w:val="19"/>
              </w:rPr>
              <w:t xml:space="preserve"> Recrutamento</w:t>
            </w:r>
            <w:r w:rsidRPr="007B50A3">
              <w:rPr>
                <w:rFonts w:cs="TrebuchetMS"/>
                <w:b/>
                <w:sz w:val="19"/>
                <w:szCs w:val="19"/>
              </w:rPr>
              <w:t xml:space="preserve"> </w:t>
            </w:r>
            <w:proofErr w:type="spellStart"/>
            <w:r w:rsidRPr="007B50A3">
              <w:rPr>
                <w:rFonts w:cs="TrebuchetMS"/>
                <w:b/>
                <w:sz w:val="19"/>
                <w:szCs w:val="19"/>
              </w:rPr>
              <w:t>recrutamento</w:t>
            </w:r>
            <w:proofErr w:type="spellEnd"/>
            <w:r w:rsidRPr="007B50A3">
              <w:rPr>
                <w:rFonts w:cs="TrebuchetMS"/>
                <w:b/>
                <w:sz w:val="19"/>
                <w:szCs w:val="19"/>
              </w:rPr>
              <w:t>: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6D2FF5">
        <w:trPr>
          <w:trHeight w:val="22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6D2FF5" w:rsidRPr="007738F9" w:rsidRDefault="006D2FF5" w:rsidP="006D2FF5">
            <w:pPr>
              <w:rPr>
                <w:rFonts w:cs="Calibri"/>
                <w:sz w:val="20"/>
                <w:szCs w:val="20"/>
              </w:rPr>
            </w:pPr>
          </w:p>
        </w:tc>
      </w:tr>
      <w:tr w:rsidR="00394F7A" w:rsidRPr="007738F9" w:rsidTr="00394F7A">
        <w:trPr>
          <w:trHeight w:val="1089"/>
          <w:jc w:val="center"/>
        </w:trPr>
        <w:tc>
          <w:tcPr>
            <w:tcW w:w="371" w:type="pct"/>
            <w:textDirection w:val="btLr"/>
            <w:vAlign w:val="center"/>
          </w:tcPr>
          <w:p w:rsidR="006D2FF5" w:rsidRPr="007738F9" w:rsidRDefault="006D2FF5" w:rsidP="000F2567">
            <w:pPr>
              <w:jc w:val="center"/>
              <w:rPr>
                <w:rFonts w:cs="Calibri"/>
                <w:sz w:val="20"/>
                <w:szCs w:val="20"/>
              </w:rPr>
            </w:pPr>
            <w:r w:rsidRPr="007738F9">
              <w:rPr>
                <w:rFonts w:cs="TrebuchetMS"/>
                <w:b/>
                <w:sz w:val="20"/>
                <w:szCs w:val="20"/>
              </w:rPr>
              <w:t>Parâmetros</w:t>
            </w:r>
          </w:p>
        </w:tc>
        <w:tc>
          <w:tcPr>
            <w:tcW w:w="1004" w:type="pct"/>
            <w:gridSpan w:val="3"/>
            <w:vAlign w:val="center"/>
          </w:tcPr>
          <w:p w:rsidR="006D2FF5" w:rsidRPr="000C6BEB" w:rsidRDefault="006D2FF5" w:rsidP="000F256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cs="TrebuchetMS"/>
                <w:b/>
                <w:sz w:val="20"/>
                <w:szCs w:val="20"/>
              </w:rPr>
              <w:t>Especificação</w:t>
            </w:r>
            <w:r>
              <w:rPr>
                <w:rFonts w:cs="TrebuchetMS"/>
                <w:b/>
                <w:sz w:val="20"/>
                <w:szCs w:val="20"/>
              </w:rPr>
              <w:t xml:space="preserve"> e ponderação</w:t>
            </w:r>
          </w:p>
        </w:tc>
        <w:tc>
          <w:tcPr>
            <w:tcW w:w="2752" w:type="pct"/>
            <w:gridSpan w:val="4"/>
            <w:vAlign w:val="center"/>
          </w:tcPr>
          <w:p w:rsidR="006D2FF5" w:rsidRPr="000C6BEB" w:rsidRDefault="006D2FF5" w:rsidP="000F256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C6BEB">
              <w:rPr>
                <w:rFonts w:cs="Calibri"/>
                <w:b/>
                <w:sz w:val="20"/>
                <w:szCs w:val="20"/>
              </w:rPr>
              <w:t>Descrição</w:t>
            </w:r>
          </w:p>
        </w:tc>
        <w:tc>
          <w:tcPr>
            <w:tcW w:w="873" w:type="pct"/>
            <w:gridSpan w:val="2"/>
            <w:vAlign w:val="center"/>
          </w:tcPr>
          <w:p w:rsidR="006D2FF5" w:rsidRPr="000C6BEB" w:rsidRDefault="006D2FF5" w:rsidP="000F2567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0C6BEB">
              <w:rPr>
                <w:rFonts w:cs="Calibri"/>
                <w:b/>
                <w:sz w:val="20"/>
                <w:szCs w:val="20"/>
              </w:rPr>
              <w:t>Classificação</w:t>
            </w:r>
          </w:p>
        </w:tc>
      </w:tr>
      <w:tr w:rsidR="006D2FF5" w:rsidRPr="007738F9" w:rsidTr="00394F7A">
        <w:trPr>
          <w:cantSplit/>
          <w:trHeight w:val="975"/>
          <w:jc w:val="center"/>
        </w:trPr>
        <w:tc>
          <w:tcPr>
            <w:tcW w:w="371" w:type="pct"/>
            <w:vMerge w:val="restart"/>
            <w:textDirection w:val="btLr"/>
            <w:vAlign w:val="center"/>
          </w:tcPr>
          <w:p w:rsidR="000C6BEB" w:rsidRPr="007738F9" w:rsidRDefault="000C6BEB" w:rsidP="000F256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Científico</w:t>
            </w:r>
          </w:p>
          <w:p w:rsidR="000C6BEB" w:rsidRPr="007738F9" w:rsidRDefault="000C6BEB" w:rsidP="006D2F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</w:t>
            </w:r>
            <w:r w:rsidR="006D2FF5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50%</w:t>
            </w: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734" w:type="pct"/>
            <w:gridSpan w:val="2"/>
            <w:vAlign w:val="center"/>
          </w:tcPr>
          <w:p w:rsidR="000C6BEB" w:rsidRPr="008366FC" w:rsidRDefault="000C6BEB" w:rsidP="000F256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proofErr w:type="gramStart"/>
            <w:r w:rsidRPr="008366FC">
              <w:rPr>
                <w:rFonts w:eastAsiaTheme="minorEastAsia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>Conteúdo(s</w:t>
            </w:r>
            <w:proofErr w:type="gramEnd"/>
            <w:r w:rsidRPr="008366FC">
              <w:rPr>
                <w:rFonts w:eastAsiaTheme="minorEastAsia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) </w:t>
            </w: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disciplinar(</w:t>
            </w:r>
            <w:proofErr w:type="spellStart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270" w:type="pct"/>
            <w:vAlign w:val="center"/>
          </w:tcPr>
          <w:p w:rsidR="000C6BEB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40%</w:t>
            </w:r>
          </w:p>
        </w:tc>
        <w:tc>
          <w:tcPr>
            <w:tcW w:w="2752" w:type="pct"/>
            <w:gridSpan w:val="4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394F7A">
        <w:trPr>
          <w:trHeight w:val="975"/>
          <w:jc w:val="center"/>
        </w:trPr>
        <w:tc>
          <w:tcPr>
            <w:tcW w:w="371" w:type="pct"/>
            <w:vMerge/>
            <w:textDirection w:val="btLr"/>
            <w:vAlign w:val="center"/>
          </w:tcPr>
          <w:p w:rsidR="000C6BEB" w:rsidRPr="007738F9" w:rsidRDefault="000C6BEB" w:rsidP="000F2567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vAlign w:val="center"/>
          </w:tcPr>
          <w:p w:rsidR="000C6BEB" w:rsidRPr="008366FC" w:rsidRDefault="000C6BEB" w:rsidP="000F2567">
            <w:pPr>
              <w:rPr>
                <w:rFonts w:eastAsia="Times New Roman" w:cs="Arial"/>
                <w:sz w:val="16"/>
                <w:szCs w:val="16"/>
                <w:lang w:eastAsia="pt-PT"/>
              </w:rPr>
            </w:pPr>
            <w:r w:rsidRPr="008366FC">
              <w:rPr>
                <w:rFonts w:eastAsiaTheme="minorEastAsia"/>
                <w:b/>
                <w:bCs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Conhecimentos </w:t>
            </w: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que enquadram e agilizam a</w:t>
            </w:r>
            <w:r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 </w:t>
            </w: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aprendizagem </w:t>
            </w:r>
            <w:proofErr w:type="gramStart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do(s</w:t>
            </w:r>
            <w:proofErr w:type="gramEnd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) conteúdo(s) disciplinar(</w:t>
            </w:r>
            <w:proofErr w:type="spellStart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es</w:t>
            </w:r>
            <w:proofErr w:type="spellEnd"/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>)</w:t>
            </w:r>
          </w:p>
        </w:tc>
        <w:tc>
          <w:tcPr>
            <w:tcW w:w="270" w:type="pct"/>
            <w:vAlign w:val="center"/>
          </w:tcPr>
          <w:p w:rsidR="000C6BEB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10%</w:t>
            </w:r>
          </w:p>
        </w:tc>
        <w:tc>
          <w:tcPr>
            <w:tcW w:w="2752" w:type="pct"/>
            <w:gridSpan w:val="4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:rsidR="000C6BEB" w:rsidRPr="008366FC" w:rsidRDefault="000C6BEB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9B50B0">
        <w:trPr>
          <w:trHeight w:val="1691"/>
          <w:jc w:val="center"/>
        </w:trPr>
        <w:tc>
          <w:tcPr>
            <w:tcW w:w="371" w:type="pct"/>
            <w:vMerge w:val="restart"/>
            <w:textDirection w:val="btLr"/>
            <w:vAlign w:val="center"/>
          </w:tcPr>
          <w:p w:rsidR="006D2FF5" w:rsidRPr="007738F9" w:rsidRDefault="006D2FF5" w:rsidP="000F256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PT"/>
              </w:rPr>
            </w:pPr>
            <w:r w:rsidRPr="007738F9">
              <w:rPr>
                <w:rFonts w:eastAsiaTheme="minorEastAsia"/>
                <w:b/>
                <w:bCs/>
                <w:color w:val="000000" w:themeColor="dark1"/>
                <w:kern w:val="24"/>
                <w:sz w:val="20"/>
                <w:szCs w:val="20"/>
                <w:lang w:eastAsia="pt-PT"/>
              </w:rPr>
              <w:t>Pedagógico</w:t>
            </w:r>
          </w:p>
          <w:p w:rsidR="006D2FF5" w:rsidRPr="007738F9" w:rsidRDefault="006D2FF5" w:rsidP="006D2FF5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(</w:t>
            </w:r>
            <w:r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50%</w:t>
            </w:r>
            <w:r w:rsidRPr="007738F9">
              <w:rPr>
                <w:rFonts w:eastAsiaTheme="minorEastAsia"/>
                <w:b/>
                <w:color w:val="000000" w:themeColor="dark1"/>
                <w:kern w:val="24"/>
                <w:sz w:val="20"/>
                <w:szCs w:val="20"/>
                <w:lang w:eastAsia="pt-PT"/>
              </w:rPr>
              <w:t>)</w:t>
            </w:r>
          </w:p>
        </w:tc>
        <w:tc>
          <w:tcPr>
            <w:tcW w:w="734" w:type="pct"/>
            <w:gridSpan w:val="2"/>
            <w:vAlign w:val="center"/>
          </w:tcPr>
          <w:p w:rsidR="006D2FF5" w:rsidRPr="008366FC" w:rsidRDefault="006D2FF5" w:rsidP="006D2FF5">
            <w:pPr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</w:pPr>
            <w:r w:rsidRPr="008366FC">
              <w:rPr>
                <w:rFonts w:eastAsiaTheme="minorEastAsia"/>
                <w:color w:val="000000" w:themeColor="dark1"/>
                <w:kern w:val="24"/>
                <w:sz w:val="16"/>
                <w:szCs w:val="16"/>
                <w:lang w:eastAsia="pt-PT"/>
              </w:rPr>
              <w:t xml:space="preserve">Aspetos didáticos </w:t>
            </w:r>
          </w:p>
        </w:tc>
        <w:tc>
          <w:tcPr>
            <w:tcW w:w="270" w:type="pct"/>
            <w:vAlign w:val="center"/>
          </w:tcPr>
          <w:p w:rsidR="006D2FF5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40%</w:t>
            </w:r>
          </w:p>
        </w:tc>
        <w:tc>
          <w:tcPr>
            <w:tcW w:w="2752" w:type="pct"/>
            <w:gridSpan w:val="4"/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9B50B0">
        <w:trPr>
          <w:trHeight w:val="1841"/>
          <w:jc w:val="center"/>
        </w:trPr>
        <w:tc>
          <w:tcPr>
            <w:tcW w:w="371" w:type="pct"/>
            <w:vMerge/>
            <w:tcBorders>
              <w:bottom w:val="single" w:sz="4" w:space="0" w:color="auto"/>
            </w:tcBorders>
            <w:vAlign w:val="center"/>
          </w:tcPr>
          <w:p w:rsidR="006D2FF5" w:rsidRPr="007738F9" w:rsidRDefault="006D2FF5" w:rsidP="000F2567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6D2FF5" w:rsidRPr="008366FC" w:rsidRDefault="006D2FF5" w:rsidP="006D2FF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8366FC">
              <w:rPr>
                <w:rFonts w:cs="TrebuchetMS"/>
                <w:sz w:val="16"/>
                <w:szCs w:val="16"/>
              </w:rPr>
              <w:t xml:space="preserve">Aspetos relacionais 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:rsidR="006D2FF5" w:rsidRPr="006D2FF5" w:rsidRDefault="006D2FF5" w:rsidP="006D2FF5">
            <w:pPr>
              <w:jc w:val="center"/>
              <w:rPr>
                <w:rFonts w:cs="Calibri"/>
                <w:sz w:val="18"/>
                <w:szCs w:val="18"/>
              </w:rPr>
            </w:pPr>
            <w:r w:rsidRPr="006D2FF5">
              <w:rPr>
                <w:rFonts w:cs="Calibri"/>
                <w:sz w:val="18"/>
                <w:szCs w:val="18"/>
              </w:rPr>
              <w:t>10%</w:t>
            </w:r>
          </w:p>
        </w:tc>
        <w:tc>
          <w:tcPr>
            <w:tcW w:w="2752" w:type="pct"/>
            <w:gridSpan w:val="4"/>
            <w:tcBorders>
              <w:bottom w:val="single" w:sz="4" w:space="0" w:color="auto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  <w:tc>
          <w:tcPr>
            <w:tcW w:w="873" w:type="pct"/>
            <w:gridSpan w:val="2"/>
            <w:tcBorders>
              <w:bottom w:val="single" w:sz="4" w:space="0" w:color="auto"/>
            </w:tcBorders>
          </w:tcPr>
          <w:p w:rsidR="006D2FF5" w:rsidRPr="008366FC" w:rsidRDefault="006D2FF5" w:rsidP="000F2567">
            <w:pPr>
              <w:rPr>
                <w:rFonts w:cs="Calibri"/>
                <w:color w:val="1F497D" w:themeColor="text2"/>
                <w:sz w:val="18"/>
                <w:szCs w:val="18"/>
              </w:rPr>
            </w:pPr>
          </w:p>
        </w:tc>
      </w:tr>
      <w:tr w:rsidR="006D2FF5" w:rsidRPr="007738F9" w:rsidTr="006D2FF5">
        <w:trPr>
          <w:trHeight w:hRule="exact" w:val="1224"/>
          <w:jc w:val="center"/>
        </w:trPr>
        <w:tc>
          <w:tcPr>
            <w:tcW w:w="5000" w:type="pct"/>
            <w:gridSpan w:val="10"/>
          </w:tcPr>
          <w:p w:rsidR="006D2FF5" w:rsidRDefault="006D2FF5" w:rsidP="006D2FF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  <w:r w:rsidRPr="006D2FF5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Apreciação Global</w:t>
            </w:r>
            <w:r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:</w:t>
            </w:r>
          </w:p>
          <w:p w:rsidR="006D2FF5" w:rsidRDefault="006D2FF5" w:rsidP="006D2FF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</w:p>
          <w:p w:rsidR="006D2FF5" w:rsidRDefault="006D2FF5" w:rsidP="006D2FF5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</w:p>
          <w:p w:rsidR="006D2FF5" w:rsidRPr="007738F9" w:rsidRDefault="006D2FF5" w:rsidP="006D2FF5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6D2FF5" w:rsidRPr="007738F9" w:rsidTr="006D2FF5">
        <w:trPr>
          <w:trHeight w:hRule="exact" w:val="1412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6D2FF5" w:rsidRP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  <w:r w:rsidRPr="006D2FF5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Recomendações</w:t>
            </w:r>
            <w:r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:</w:t>
            </w: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6D2FF5" w:rsidRPr="00B7195E" w:rsidRDefault="006D2FF5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  <w:tr w:rsidR="00394F7A" w:rsidRPr="007738F9" w:rsidTr="008D4A09">
        <w:trPr>
          <w:trHeight w:hRule="exact" w:val="779"/>
          <w:jc w:val="center"/>
        </w:trPr>
        <w:tc>
          <w:tcPr>
            <w:tcW w:w="2863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F7A" w:rsidRPr="00394F7A" w:rsidRDefault="00394F7A" w:rsidP="00394F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O avaliador:</w:t>
            </w:r>
          </w:p>
          <w:p w:rsid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8D4A09" w:rsidRDefault="008D4A09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  <w:p w:rsidR="008D4A09" w:rsidRPr="00B7195E" w:rsidRDefault="008D4A09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  <w:tc>
          <w:tcPr>
            <w:tcW w:w="2137" w:type="pct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Classificação final</w:t>
            </w:r>
          </w:p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  <w:t>(Escala: 1 a 10)</w:t>
            </w:r>
          </w:p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kern w:val="24"/>
                <w:sz w:val="18"/>
                <w:szCs w:val="18"/>
                <w:lang w:eastAsia="pt-PT"/>
              </w:rPr>
            </w:pPr>
          </w:p>
          <w:p w:rsidR="00394F7A" w:rsidRPr="00394F7A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20"/>
                <w:szCs w:val="20"/>
                <w:lang w:eastAsia="pt-PT"/>
              </w:rPr>
            </w:pPr>
            <w:r w:rsidRPr="00394F7A">
              <w:rPr>
                <w:rFonts w:eastAsiaTheme="minorEastAsia"/>
                <w:b/>
                <w:bCs/>
                <w:kern w:val="24"/>
                <w:sz w:val="20"/>
                <w:szCs w:val="20"/>
                <w:lang w:eastAsia="pt-PT"/>
              </w:rPr>
              <w:t>Nível:</w:t>
            </w:r>
          </w:p>
        </w:tc>
      </w:tr>
      <w:tr w:rsidR="00394F7A" w:rsidRPr="007738F9" w:rsidTr="008D4A09">
        <w:trPr>
          <w:trHeight w:hRule="exact" w:val="730"/>
          <w:jc w:val="center"/>
        </w:trPr>
        <w:tc>
          <w:tcPr>
            <w:tcW w:w="28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A09" w:rsidRDefault="008D4A09" w:rsidP="00394F7A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kern w:val="24"/>
                <w:sz w:val="18"/>
                <w:szCs w:val="18"/>
                <w:lang w:eastAsia="pt-PT"/>
              </w:rPr>
            </w:pPr>
          </w:p>
          <w:p w:rsidR="008D4A09" w:rsidRPr="00394F7A" w:rsidRDefault="00394F7A" w:rsidP="008D4A0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kern w:val="24"/>
                <w:sz w:val="18"/>
                <w:szCs w:val="18"/>
                <w:lang w:eastAsia="pt-PT"/>
              </w:rPr>
            </w:pPr>
            <w:r w:rsidRPr="00394F7A">
              <w:rPr>
                <w:rFonts w:eastAsiaTheme="minorEastAsia"/>
                <w:bCs/>
                <w:kern w:val="24"/>
                <w:sz w:val="18"/>
                <w:szCs w:val="18"/>
                <w:lang w:eastAsia="pt-PT"/>
              </w:rPr>
              <w:t>__________ / __________/__________</w:t>
            </w:r>
          </w:p>
        </w:tc>
        <w:tc>
          <w:tcPr>
            <w:tcW w:w="213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F7A" w:rsidRPr="00B7195E" w:rsidRDefault="00394F7A" w:rsidP="000F2567">
            <w:pPr>
              <w:autoSpaceDE w:val="0"/>
              <w:autoSpaceDN w:val="0"/>
              <w:adjustRightInd w:val="0"/>
              <w:rPr>
                <w:rFonts w:eastAsiaTheme="minorEastAsia"/>
                <w:bCs/>
                <w:color w:val="1F497D" w:themeColor="text2"/>
                <w:kern w:val="24"/>
                <w:sz w:val="18"/>
                <w:szCs w:val="18"/>
                <w:lang w:eastAsia="pt-PT"/>
              </w:rPr>
            </w:pPr>
          </w:p>
        </w:tc>
      </w:tr>
    </w:tbl>
    <w:p w:rsidR="000C6BEB" w:rsidRDefault="000C6BEB" w:rsidP="000C6BEB">
      <w:pPr>
        <w:spacing w:after="0" w:line="240" w:lineRule="auto"/>
      </w:pPr>
    </w:p>
    <w:sectPr w:rsidR="000C6BEB" w:rsidSect="001A58B0">
      <w:headerReference w:type="default" r:id="rId9"/>
      <w:footerReference w:type="default" r:id="rId10"/>
      <w:pgSz w:w="11906" w:h="16838"/>
      <w:pgMar w:top="1231" w:right="1134" w:bottom="1134" w:left="1134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52" w:rsidRDefault="00403152" w:rsidP="00D270A3">
      <w:pPr>
        <w:spacing w:after="0" w:line="240" w:lineRule="auto"/>
      </w:pPr>
      <w:r>
        <w:separator/>
      </w:r>
    </w:p>
  </w:endnote>
  <w:endnote w:type="continuationSeparator" w:id="0">
    <w:p w:rsidR="00403152" w:rsidRDefault="00403152" w:rsidP="00D2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E1" w:rsidRDefault="00FA02E1" w:rsidP="002409D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52" w:rsidRDefault="00403152" w:rsidP="00D270A3">
      <w:pPr>
        <w:spacing w:after="0" w:line="240" w:lineRule="auto"/>
      </w:pPr>
      <w:r>
        <w:separator/>
      </w:r>
    </w:p>
  </w:footnote>
  <w:footnote w:type="continuationSeparator" w:id="0">
    <w:p w:rsidR="00403152" w:rsidRDefault="00403152" w:rsidP="00D2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58" w:type="dxa"/>
      <w:tblLook w:val="04A0" w:firstRow="1" w:lastRow="0" w:firstColumn="1" w:lastColumn="0" w:noHBand="0" w:noVBand="1"/>
    </w:tblPr>
    <w:tblGrid>
      <w:gridCol w:w="4929"/>
      <w:gridCol w:w="4929"/>
    </w:tblGrid>
    <w:tr w:rsidR="004365FD" w:rsidTr="008523C1">
      <w:trPr>
        <w:trHeight w:val="507"/>
      </w:trPr>
      <w:tc>
        <w:tcPr>
          <w:tcW w:w="4929" w:type="dxa"/>
        </w:tcPr>
        <w:p w:rsidR="004365FD" w:rsidRDefault="008D1CF9" w:rsidP="004365FD">
          <w:pPr>
            <w:pStyle w:val="Cabealho"/>
            <w:tabs>
              <w:tab w:val="clear" w:pos="4252"/>
              <w:tab w:val="clear" w:pos="8504"/>
              <w:tab w:val="center" w:pos="4819"/>
            </w:tabs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2B471F95" wp14:editId="62936BDF">
                <wp:simplePos x="0" y="0"/>
                <wp:positionH relativeFrom="column">
                  <wp:posOffset>-47092</wp:posOffset>
                </wp:positionH>
                <wp:positionV relativeFrom="paragraph">
                  <wp:posOffset>18923</wp:posOffset>
                </wp:positionV>
                <wp:extent cx="1265530" cy="277978"/>
                <wp:effectExtent l="0" t="0" r="0" b="825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2845" cy="27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29" w:type="dxa"/>
        </w:tcPr>
        <w:p w:rsidR="004365FD" w:rsidRDefault="004365FD" w:rsidP="004365FD">
          <w:pPr>
            <w:pStyle w:val="Cabealho"/>
            <w:tabs>
              <w:tab w:val="clear" w:pos="4252"/>
              <w:tab w:val="clear" w:pos="8504"/>
              <w:tab w:val="center" w:pos="4819"/>
            </w:tabs>
            <w:jc w:val="right"/>
          </w:pPr>
          <w:r w:rsidRPr="004365FD">
            <w:rPr>
              <w:noProof/>
              <w:lang w:eastAsia="pt-PT"/>
            </w:rPr>
            <w:drawing>
              <wp:inline distT="0" distB="0" distL="0" distR="0" wp14:anchorId="4C9E348F" wp14:editId="6C533706">
                <wp:extent cx="1550716" cy="226772"/>
                <wp:effectExtent l="0" t="0" r="0" b="1905"/>
                <wp:docPr id="3" name="Picture 13" descr="http://t2.gstatic.com/images?q=tbn:ANd9GcR1qpC6iRu40pArZH5MUJS2gecTWf8pL2RESmdyGpwX37hxK1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0" name="Picture 13" descr="http://t2.gstatic.com/images?q=tbn:ANd9GcR1qpC6iRu40pArZH5MUJS2gecTWf8pL2RESmdyGpwX37hxK1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111" r="1913" b="222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229" cy="226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2409D2" w:rsidRPr="002409D2" w:rsidRDefault="002409D2" w:rsidP="004365FD">
    <w:pPr>
      <w:autoSpaceDE w:val="0"/>
      <w:autoSpaceDN w:val="0"/>
      <w:adjustRightInd w:val="0"/>
      <w:spacing w:after="0" w:line="240" w:lineRule="auto"/>
      <w:rPr>
        <w:rFonts w:ascii="Agency FB" w:hAnsi="Agency FB" w:cs="TimesNewRomanPSM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F0D"/>
    <w:multiLevelType w:val="hybridMultilevel"/>
    <w:tmpl w:val="10480C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D78"/>
    <w:multiLevelType w:val="multilevel"/>
    <w:tmpl w:val="8FE26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05752F1"/>
    <w:multiLevelType w:val="hybridMultilevel"/>
    <w:tmpl w:val="382A0CE0"/>
    <w:lvl w:ilvl="0" w:tplc="3E42FA00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  <w:color w:val="FFFFFF" w:themeColor="background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57616"/>
    <w:multiLevelType w:val="hybridMultilevel"/>
    <w:tmpl w:val="E2B033A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86350"/>
    <w:multiLevelType w:val="hybridMultilevel"/>
    <w:tmpl w:val="72AA5650"/>
    <w:lvl w:ilvl="0" w:tplc="081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723E0172"/>
    <w:multiLevelType w:val="hybridMultilevel"/>
    <w:tmpl w:val="1CD6938C"/>
    <w:lvl w:ilvl="0" w:tplc="0816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29"/>
    <w:rsid w:val="00045CFC"/>
    <w:rsid w:val="000557B4"/>
    <w:rsid w:val="000576D8"/>
    <w:rsid w:val="000B11A6"/>
    <w:rsid w:val="000B403E"/>
    <w:rsid w:val="000C4E27"/>
    <w:rsid w:val="000C6BEB"/>
    <w:rsid w:val="000E7C52"/>
    <w:rsid w:val="000F5A00"/>
    <w:rsid w:val="000F5F4D"/>
    <w:rsid w:val="00143221"/>
    <w:rsid w:val="00171705"/>
    <w:rsid w:val="001859B1"/>
    <w:rsid w:val="001A58B0"/>
    <w:rsid w:val="0023539B"/>
    <w:rsid w:val="002409D2"/>
    <w:rsid w:val="00241E52"/>
    <w:rsid w:val="002A7A94"/>
    <w:rsid w:val="002B71BF"/>
    <w:rsid w:val="003507CC"/>
    <w:rsid w:val="00370B52"/>
    <w:rsid w:val="00394F7A"/>
    <w:rsid w:val="003A76D1"/>
    <w:rsid w:val="00403152"/>
    <w:rsid w:val="0041318E"/>
    <w:rsid w:val="00414AF7"/>
    <w:rsid w:val="00421DB7"/>
    <w:rsid w:val="00435259"/>
    <w:rsid w:val="004365FD"/>
    <w:rsid w:val="00446BC9"/>
    <w:rsid w:val="0046010F"/>
    <w:rsid w:val="0049320E"/>
    <w:rsid w:val="00513C47"/>
    <w:rsid w:val="00545E86"/>
    <w:rsid w:val="005B56F5"/>
    <w:rsid w:val="005C6D46"/>
    <w:rsid w:val="00606C23"/>
    <w:rsid w:val="00693841"/>
    <w:rsid w:val="00696D19"/>
    <w:rsid w:val="006B2CFB"/>
    <w:rsid w:val="006D01AF"/>
    <w:rsid w:val="006D1F46"/>
    <w:rsid w:val="006D2FF5"/>
    <w:rsid w:val="006E078C"/>
    <w:rsid w:val="00705CC4"/>
    <w:rsid w:val="00706DF6"/>
    <w:rsid w:val="00711B2B"/>
    <w:rsid w:val="00724864"/>
    <w:rsid w:val="00741AA4"/>
    <w:rsid w:val="00776DFA"/>
    <w:rsid w:val="007B1E80"/>
    <w:rsid w:val="007F17C6"/>
    <w:rsid w:val="00803E68"/>
    <w:rsid w:val="0083480F"/>
    <w:rsid w:val="008523C1"/>
    <w:rsid w:val="00875385"/>
    <w:rsid w:val="00887C16"/>
    <w:rsid w:val="00887F28"/>
    <w:rsid w:val="00895DBB"/>
    <w:rsid w:val="008B1E83"/>
    <w:rsid w:val="008B38B7"/>
    <w:rsid w:val="008D1CF9"/>
    <w:rsid w:val="008D4A09"/>
    <w:rsid w:val="008E380A"/>
    <w:rsid w:val="008F5339"/>
    <w:rsid w:val="00915475"/>
    <w:rsid w:val="00961C5A"/>
    <w:rsid w:val="0096528A"/>
    <w:rsid w:val="00996E29"/>
    <w:rsid w:val="009B50B0"/>
    <w:rsid w:val="009E4D99"/>
    <w:rsid w:val="00AC1BE2"/>
    <w:rsid w:val="00AE1A3B"/>
    <w:rsid w:val="00AF00D0"/>
    <w:rsid w:val="00AF06EB"/>
    <w:rsid w:val="00AF441D"/>
    <w:rsid w:val="00B0042E"/>
    <w:rsid w:val="00B01FAE"/>
    <w:rsid w:val="00B05777"/>
    <w:rsid w:val="00B072CE"/>
    <w:rsid w:val="00B521D0"/>
    <w:rsid w:val="00B63BB7"/>
    <w:rsid w:val="00B75E0C"/>
    <w:rsid w:val="00C02C7D"/>
    <w:rsid w:val="00C735B2"/>
    <w:rsid w:val="00C80589"/>
    <w:rsid w:val="00CC4285"/>
    <w:rsid w:val="00D000B2"/>
    <w:rsid w:val="00D00529"/>
    <w:rsid w:val="00D270A3"/>
    <w:rsid w:val="00D60BC9"/>
    <w:rsid w:val="00D81338"/>
    <w:rsid w:val="00D871DD"/>
    <w:rsid w:val="00DC3762"/>
    <w:rsid w:val="00DE2F69"/>
    <w:rsid w:val="00E6012D"/>
    <w:rsid w:val="00E97DC7"/>
    <w:rsid w:val="00EC620E"/>
    <w:rsid w:val="00F17437"/>
    <w:rsid w:val="00F22F05"/>
    <w:rsid w:val="00FA02E1"/>
    <w:rsid w:val="00FA2FAC"/>
    <w:rsid w:val="00FB61C8"/>
    <w:rsid w:val="00FC4C4E"/>
    <w:rsid w:val="00FE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99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70A3"/>
  </w:style>
  <w:style w:type="paragraph" w:styleId="Rodap">
    <w:name w:val="footer"/>
    <w:basedOn w:val="Normal"/>
    <w:link w:val="Rodap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270A3"/>
  </w:style>
  <w:style w:type="paragraph" w:styleId="Textodebalo">
    <w:name w:val="Balloon Text"/>
    <w:basedOn w:val="Normal"/>
    <w:link w:val="TextodebaloCarcter"/>
    <w:uiPriority w:val="99"/>
    <w:semiHidden/>
    <w:unhideWhenUsed/>
    <w:rsid w:val="00D2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70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99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270A3"/>
  </w:style>
  <w:style w:type="paragraph" w:styleId="Rodap">
    <w:name w:val="footer"/>
    <w:basedOn w:val="Normal"/>
    <w:link w:val="RodapCarcter"/>
    <w:uiPriority w:val="99"/>
    <w:unhideWhenUsed/>
    <w:rsid w:val="00D27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270A3"/>
  </w:style>
  <w:style w:type="paragraph" w:styleId="Textodebalo">
    <w:name w:val="Balloon Text"/>
    <w:basedOn w:val="Normal"/>
    <w:link w:val="TextodebaloCarcter"/>
    <w:uiPriority w:val="99"/>
    <w:semiHidden/>
    <w:unhideWhenUsed/>
    <w:rsid w:val="00D27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270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A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E19D-6260-420D-B052-B57A53A90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Centro Formaçao</cp:lastModifiedBy>
  <cp:revision>4</cp:revision>
  <dcterms:created xsi:type="dcterms:W3CDTF">2021-03-29T13:02:00Z</dcterms:created>
  <dcterms:modified xsi:type="dcterms:W3CDTF">2021-03-29T13:04:00Z</dcterms:modified>
</cp:coreProperties>
</file>